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D3FE" w14:textId="77777777" w:rsidR="00D6391B" w:rsidRDefault="00A10946">
      <w:pPr>
        <w:pStyle w:val="berschrift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 E D I T A T I O N</w:t>
      </w:r>
    </w:p>
    <w:p w14:paraId="0A8EB229" w14:textId="77777777" w:rsidR="00D6391B" w:rsidRDefault="00A10946">
      <w:pPr>
        <w:pStyle w:val="berschrift1"/>
        <w:jc w:val="center"/>
        <w:rPr>
          <w:b/>
          <w:bCs/>
          <w:color w:val="7030A0"/>
          <w:sz w:val="24"/>
          <w:szCs w:val="24"/>
          <w:u w:color="7030A0"/>
        </w:rPr>
      </w:pPr>
      <w:r>
        <w:rPr>
          <w:b/>
          <w:bCs/>
          <w:sz w:val="24"/>
          <w:szCs w:val="24"/>
        </w:rPr>
        <w:t>Quelle der Konzentration und Regeneration</w:t>
      </w:r>
    </w:p>
    <w:p w14:paraId="1F557E2D" w14:textId="77777777" w:rsidR="00D6391B" w:rsidRDefault="00D6391B">
      <w:pPr>
        <w:jc w:val="center"/>
        <w:rPr>
          <w:rFonts w:ascii="Book Antiqua" w:eastAsia="Book Antiqua" w:hAnsi="Book Antiqua" w:cs="Book Antiqua"/>
          <w:color w:val="7030A0"/>
          <w:sz w:val="24"/>
          <w:szCs w:val="24"/>
          <w:u w:color="7030A0"/>
        </w:rPr>
      </w:pPr>
    </w:p>
    <w:p w14:paraId="2DD64F6D" w14:textId="77777777" w:rsidR="00D6391B" w:rsidRDefault="00A10946">
      <w:pPr>
        <w:jc w:val="center"/>
        <w:rPr>
          <w:rFonts w:ascii="Book Antiqua" w:eastAsia="Book Antiqua" w:hAnsi="Book Antiqua" w:cs="Book Antiqua"/>
          <w:b/>
          <w:bCs/>
          <w:color w:val="409059"/>
          <w:sz w:val="24"/>
          <w:szCs w:val="24"/>
          <w:u w:color="409059"/>
        </w:rPr>
      </w:pPr>
      <w:r>
        <w:rPr>
          <w:rFonts w:ascii="Book Antiqua" w:hAnsi="Book Antiqua"/>
          <w:b/>
          <w:bCs/>
          <w:color w:val="409059"/>
          <w:sz w:val="24"/>
          <w:szCs w:val="24"/>
          <w:u w:color="409059"/>
        </w:rPr>
        <w:t>Sommersemester 2026</w:t>
      </w:r>
    </w:p>
    <w:p w14:paraId="11B1E297" w14:textId="77777777" w:rsidR="00D6391B" w:rsidRDefault="00A10946">
      <w:pPr>
        <w:jc w:val="center"/>
        <w:rPr>
          <w:rFonts w:ascii="Book Antiqua" w:eastAsia="Book Antiqua" w:hAnsi="Book Antiqua" w:cs="Book Antiqua"/>
          <w:b/>
          <w:bCs/>
          <w:color w:val="409059"/>
          <w:sz w:val="24"/>
          <w:szCs w:val="24"/>
          <w:u w:color="409059"/>
        </w:rPr>
      </w:pPr>
      <w:r>
        <w:rPr>
          <w:rFonts w:ascii="Book Antiqua" w:hAnsi="Book Antiqua"/>
          <w:b/>
          <w:bCs/>
          <w:color w:val="409059"/>
          <w:sz w:val="24"/>
          <w:szCs w:val="24"/>
          <w:u w:color="409059"/>
        </w:rPr>
        <w:t>Jeden Donnerstag, 19.00 bis 20.00 Uhr</w:t>
      </w:r>
    </w:p>
    <w:p w14:paraId="704E7419" w14:textId="77777777" w:rsidR="00D6391B" w:rsidRDefault="00A10946">
      <w:pPr>
        <w:jc w:val="center"/>
        <w:rPr>
          <w:rFonts w:ascii="Book Antiqua" w:eastAsia="Book Antiqua" w:hAnsi="Book Antiqua" w:cs="Book Antiqua"/>
          <w:color w:val="409059"/>
          <w:sz w:val="24"/>
          <w:szCs w:val="24"/>
          <w:u w:color="409059"/>
        </w:rPr>
      </w:pPr>
      <w:r>
        <w:rPr>
          <w:rFonts w:ascii="Book Antiqua" w:hAnsi="Book Antiqua"/>
          <w:color w:val="409059"/>
          <w:sz w:val="24"/>
          <w:szCs w:val="24"/>
          <w:u w:color="409059"/>
        </w:rPr>
        <w:t>ESH, Andachtsraum</w:t>
      </w:r>
      <w:r>
        <w:rPr>
          <w:rFonts w:ascii="Book Antiqua" w:eastAsia="Book Antiqua" w:hAnsi="Book Antiqua" w:cs="Book Antiqua"/>
          <w:color w:val="409059"/>
          <w:sz w:val="24"/>
          <w:szCs w:val="24"/>
          <w:u w:color="409059"/>
        </w:rPr>
        <w:br/>
      </w:r>
      <w:r>
        <w:rPr>
          <w:rFonts w:ascii="Book Antiqua" w:hAnsi="Book Antiqua"/>
          <w:color w:val="409059"/>
          <w:sz w:val="24"/>
          <w:szCs w:val="24"/>
          <w:u w:color="409059"/>
        </w:rPr>
        <w:t xml:space="preserve">Kursleiterin: Dr. Jutta </w:t>
      </w:r>
      <w:proofErr w:type="spellStart"/>
      <w:r>
        <w:rPr>
          <w:rFonts w:ascii="Book Antiqua" w:hAnsi="Book Antiqua"/>
          <w:color w:val="409059"/>
          <w:sz w:val="24"/>
          <w:szCs w:val="24"/>
          <w:u w:color="409059"/>
        </w:rPr>
        <w:t>Starlinger</w:t>
      </w:r>
      <w:proofErr w:type="spellEnd"/>
    </w:p>
    <w:p w14:paraId="0CC8DA99" w14:textId="77777777" w:rsidR="00D6391B" w:rsidRDefault="00D6391B">
      <w:pPr>
        <w:rPr>
          <w:rFonts w:ascii="Book Antiqua" w:eastAsia="Book Antiqua" w:hAnsi="Book Antiqua" w:cs="Book Antiqua"/>
          <w:color w:val="7030A0"/>
          <w:sz w:val="24"/>
          <w:szCs w:val="24"/>
          <w:u w:color="7030A0"/>
        </w:rPr>
      </w:pPr>
    </w:p>
    <w:p w14:paraId="1076C845" w14:textId="77777777" w:rsidR="00D6391B" w:rsidRDefault="00D6391B">
      <w:pPr>
        <w:ind w:left="2124" w:hanging="2124"/>
        <w:rPr>
          <w:rFonts w:ascii="Book Antiqua" w:eastAsia="Book Antiqua" w:hAnsi="Book Antiqua" w:cs="Book Antiqua"/>
          <w:i/>
          <w:iCs/>
          <w:color w:val="7030A0"/>
          <w:sz w:val="24"/>
          <w:szCs w:val="24"/>
          <w:u w:color="7030A0"/>
        </w:rPr>
      </w:pPr>
    </w:p>
    <w:p w14:paraId="37EDCABF" w14:textId="77777777" w:rsidR="00D6391B" w:rsidRDefault="00A10946">
      <w:pPr>
        <w:ind w:left="2124" w:hanging="2124"/>
        <w:rPr>
          <w:rFonts w:ascii="Book Antiqua" w:eastAsia="Book Antiqua" w:hAnsi="Book Antiqua" w:cs="Book Antiqua"/>
          <w:i/>
          <w:iCs/>
          <w:color w:val="0000FF"/>
          <w:sz w:val="24"/>
          <w:szCs w:val="24"/>
          <w:u w:color="0000FF"/>
        </w:rPr>
      </w:pPr>
      <w:r>
        <w:rPr>
          <w:rFonts w:ascii="Book Antiqua" w:hAnsi="Book Antiqua"/>
          <w:color w:val="0000FF"/>
          <w:sz w:val="24"/>
          <w:szCs w:val="24"/>
          <w:u w:color="0000FF"/>
        </w:rPr>
        <w:t>05. M</w:t>
      </w:r>
      <w:r>
        <w:rPr>
          <w:rFonts w:ascii="Book Antiqua" w:hAnsi="Book Antiqua"/>
          <w:color w:val="0000FF"/>
          <w:sz w:val="24"/>
          <w:szCs w:val="24"/>
          <w:u w:color="0000FF"/>
        </w:rPr>
        <w:t>ä</w:t>
      </w:r>
      <w:r>
        <w:rPr>
          <w:rFonts w:ascii="Book Antiqua" w:hAnsi="Book Antiqua"/>
          <w:color w:val="0000FF"/>
          <w:sz w:val="24"/>
          <w:szCs w:val="24"/>
          <w:u w:color="0000FF"/>
        </w:rPr>
        <w:t>rz:</w:t>
      </w:r>
      <w:r>
        <w:rPr>
          <w:rFonts w:ascii="Book Antiqua" w:hAnsi="Book Antiqua"/>
          <w:color w:val="0000FF"/>
          <w:sz w:val="24"/>
          <w:szCs w:val="24"/>
          <w:u w:color="0000FF"/>
        </w:rPr>
        <w:tab/>
        <w:t>Einf</w:t>
      </w:r>
      <w:r>
        <w:rPr>
          <w:rFonts w:ascii="Book Antiqua" w:hAnsi="Book Antiqua"/>
          <w:color w:val="0000FF"/>
          <w:sz w:val="24"/>
          <w:szCs w:val="24"/>
          <w:u w:color="0000FF"/>
        </w:rPr>
        <w:t>ü</w:t>
      </w:r>
      <w:r>
        <w:rPr>
          <w:rFonts w:ascii="Book Antiqua" w:hAnsi="Book Antiqua"/>
          <w:color w:val="0000FF"/>
          <w:sz w:val="24"/>
          <w:szCs w:val="24"/>
          <w:u w:color="0000FF"/>
        </w:rPr>
        <w:t>hrung: Warum meditieren?</w:t>
      </w:r>
      <w:r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  <w:br/>
      </w:r>
      <w:r>
        <w:rPr>
          <w:rFonts w:ascii="Book Antiqua" w:hAnsi="Book Antiqua"/>
          <w:i/>
          <w:iCs/>
          <w:color w:val="0000FF"/>
          <w:sz w:val="24"/>
          <w:szCs w:val="24"/>
          <w:u w:color="0000FF"/>
        </w:rPr>
        <w:t xml:space="preserve">Die zahlreichen Vorteile der </w:t>
      </w:r>
      <w:r>
        <w:rPr>
          <w:rFonts w:ascii="Book Antiqua" w:hAnsi="Book Antiqua"/>
          <w:i/>
          <w:iCs/>
          <w:color w:val="0000FF"/>
          <w:sz w:val="24"/>
          <w:szCs w:val="24"/>
          <w:u w:color="0000FF"/>
        </w:rPr>
        <w:t>Meditation</w:t>
      </w:r>
    </w:p>
    <w:p w14:paraId="3887C665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</w:pPr>
    </w:p>
    <w:p w14:paraId="4BD2F5B2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</w:pPr>
      <w:r>
        <w:rPr>
          <w:rFonts w:ascii="Book Antiqua" w:hAnsi="Book Antiqua"/>
          <w:color w:val="0000FF"/>
          <w:sz w:val="24"/>
          <w:szCs w:val="24"/>
          <w:u w:color="0000FF"/>
        </w:rPr>
        <w:t>12. M</w:t>
      </w:r>
      <w:r>
        <w:rPr>
          <w:rFonts w:ascii="Book Antiqua" w:hAnsi="Book Antiqua"/>
          <w:color w:val="0000FF"/>
          <w:sz w:val="24"/>
          <w:szCs w:val="24"/>
          <w:u w:color="0000FF"/>
        </w:rPr>
        <w:t>ä</w:t>
      </w:r>
      <w:r>
        <w:rPr>
          <w:rFonts w:ascii="Book Antiqua" w:hAnsi="Book Antiqua"/>
          <w:color w:val="0000FF"/>
          <w:sz w:val="24"/>
          <w:szCs w:val="24"/>
          <w:u w:color="0000FF"/>
        </w:rPr>
        <w:t>rz:</w:t>
      </w:r>
      <w:r>
        <w:rPr>
          <w:rFonts w:ascii="Book Antiqua" w:hAnsi="Book Antiqua"/>
          <w:color w:val="0000FF"/>
          <w:sz w:val="24"/>
          <w:szCs w:val="24"/>
          <w:u w:color="0000FF"/>
        </w:rPr>
        <w:tab/>
        <w:t xml:space="preserve">Die richtige Technik: mit 5 Schritten nach innen </w:t>
      </w:r>
    </w:p>
    <w:p w14:paraId="772881CE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</w:pPr>
    </w:p>
    <w:p w14:paraId="6808BB5D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</w:pPr>
      <w:r>
        <w:rPr>
          <w:rFonts w:ascii="Book Antiqua" w:hAnsi="Book Antiqua"/>
          <w:color w:val="0000FF"/>
          <w:sz w:val="24"/>
          <w:szCs w:val="24"/>
          <w:u w:color="0000FF"/>
        </w:rPr>
        <w:t>19. M</w:t>
      </w:r>
      <w:r>
        <w:rPr>
          <w:rFonts w:ascii="Book Antiqua" w:hAnsi="Book Antiqua"/>
          <w:color w:val="0000FF"/>
          <w:sz w:val="24"/>
          <w:szCs w:val="24"/>
          <w:u w:color="0000FF"/>
        </w:rPr>
        <w:t>ä</w:t>
      </w:r>
      <w:r>
        <w:rPr>
          <w:rFonts w:ascii="Book Antiqua" w:hAnsi="Book Antiqua"/>
          <w:color w:val="0000FF"/>
          <w:sz w:val="24"/>
          <w:szCs w:val="24"/>
          <w:u w:color="0000FF"/>
        </w:rPr>
        <w:t>rz:</w:t>
      </w:r>
      <w:r>
        <w:rPr>
          <w:rFonts w:ascii="Book Antiqua" w:hAnsi="Book Antiqua"/>
          <w:color w:val="0000FF"/>
          <w:sz w:val="24"/>
          <w:szCs w:val="24"/>
          <w:u w:color="0000FF"/>
        </w:rPr>
        <w:tab/>
        <w:t>Vom Stress zur inneren Ruhe - durch Meditation</w:t>
      </w:r>
    </w:p>
    <w:p w14:paraId="3208BE9F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00FF"/>
        </w:rPr>
      </w:pPr>
    </w:p>
    <w:p w14:paraId="14859974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0000FF"/>
          <w:sz w:val="24"/>
          <w:szCs w:val="24"/>
          <w:u w:color="008000"/>
        </w:rPr>
      </w:pPr>
      <w:r>
        <w:rPr>
          <w:rFonts w:ascii="Book Antiqua" w:hAnsi="Book Antiqua"/>
          <w:color w:val="0000FF"/>
          <w:sz w:val="24"/>
          <w:szCs w:val="24"/>
          <w:u w:color="0000FF"/>
        </w:rPr>
        <w:t>26. M</w:t>
      </w:r>
      <w:r>
        <w:rPr>
          <w:rFonts w:ascii="Book Antiqua" w:hAnsi="Book Antiqua"/>
          <w:color w:val="0000FF"/>
          <w:sz w:val="24"/>
          <w:szCs w:val="24"/>
          <w:u w:color="0000FF"/>
        </w:rPr>
        <w:t>ä</w:t>
      </w:r>
      <w:r>
        <w:rPr>
          <w:rFonts w:ascii="Book Antiqua" w:hAnsi="Book Antiqua"/>
          <w:color w:val="0000FF"/>
          <w:sz w:val="24"/>
          <w:szCs w:val="24"/>
          <w:u w:color="0000FF"/>
        </w:rPr>
        <w:t>rz:</w:t>
      </w:r>
      <w:r>
        <w:rPr>
          <w:rFonts w:ascii="Book Antiqua" w:hAnsi="Book Antiqua"/>
          <w:color w:val="0000FF"/>
          <w:sz w:val="24"/>
          <w:szCs w:val="24"/>
          <w:u w:color="0000FF"/>
        </w:rPr>
        <w:tab/>
      </w:r>
      <w:r>
        <w:rPr>
          <w:rFonts w:ascii="Book Antiqua" w:hAnsi="Book Antiqua"/>
          <w:color w:val="0000FF"/>
          <w:sz w:val="24"/>
          <w:szCs w:val="24"/>
          <w:u w:color="008000"/>
        </w:rPr>
        <w:t>Wie erlange ich dauerhaftes Gl</w:t>
      </w:r>
      <w:r>
        <w:rPr>
          <w:rFonts w:ascii="Book Antiqua" w:hAnsi="Book Antiqua"/>
          <w:color w:val="0000FF"/>
          <w:sz w:val="24"/>
          <w:szCs w:val="24"/>
          <w:u w:color="008000"/>
        </w:rPr>
        <w:t>ü</w:t>
      </w:r>
      <w:r>
        <w:rPr>
          <w:rFonts w:ascii="Book Antiqua" w:hAnsi="Book Antiqua"/>
          <w:color w:val="0000FF"/>
          <w:sz w:val="24"/>
          <w:szCs w:val="24"/>
          <w:u w:color="008000"/>
        </w:rPr>
        <w:t>ck?</w:t>
      </w:r>
    </w:p>
    <w:p w14:paraId="645CB9C0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FF0000"/>
          <w:sz w:val="24"/>
          <w:szCs w:val="24"/>
          <w:u w:color="FF0000"/>
        </w:rPr>
      </w:pPr>
    </w:p>
    <w:p w14:paraId="544EE6F2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FF0000"/>
          <w:sz w:val="24"/>
          <w:szCs w:val="24"/>
          <w:u w:color="FF0000"/>
        </w:rPr>
      </w:pPr>
      <w:r>
        <w:rPr>
          <w:rFonts w:ascii="Book Antiqua" w:hAnsi="Book Antiqua"/>
          <w:color w:val="FF0000"/>
          <w:sz w:val="24"/>
          <w:szCs w:val="24"/>
          <w:u w:color="FF0000"/>
        </w:rPr>
        <w:t>02. April</w:t>
      </w:r>
      <w:r>
        <w:rPr>
          <w:rFonts w:ascii="Book Antiqua" w:hAnsi="Book Antiqua"/>
          <w:color w:val="FF0000"/>
          <w:sz w:val="24"/>
          <w:szCs w:val="24"/>
          <w:u w:color="FF0000"/>
        </w:rPr>
        <w:tab/>
        <w:t>Osterferien</w:t>
      </w:r>
    </w:p>
    <w:p w14:paraId="71FEB6D7" w14:textId="77777777" w:rsidR="00D6391B" w:rsidRDefault="00D6391B">
      <w:pPr>
        <w:ind w:left="2124" w:hanging="2124"/>
        <w:rPr>
          <w:rFonts w:ascii="Book Antiqua" w:eastAsia="Book Antiqua" w:hAnsi="Book Antiqua" w:cs="Book Antiqua"/>
          <w:b/>
          <w:bCs/>
          <w:color w:val="660066"/>
          <w:sz w:val="24"/>
          <w:szCs w:val="24"/>
          <w:u w:color="660066"/>
        </w:rPr>
      </w:pPr>
    </w:p>
    <w:p w14:paraId="53B949A5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</w:pPr>
      <w:r>
        <w:rPr>
          <w:rFonts w:ascii="Book Antiqua" w:hAnsi="Book Antiqua"/>
          <w:color w:val="660066"/>
          <w:sz w:val="24"/>
          <w:szCs w:val="24"/>
          <w:u w:color="660066"/>
        </w:rPr>
        <w:t>09. April:</w:t>
      </w:r>
      <w:r>
        <w:rPr>
          <w:rFonts w:ascii="Book Antiqua" w:hAnsi="Book Antiqua"/>
          <w:color w:val="660066"/>
          <w:sz w:val="24"/>
          <w:szCs w:val="24"/>
          <w:u w:color="660066"/>
        </w:rPr>
        <w:tab/>
        <w:t xml:space="preserve">Die Kraft der </w:t>
      </w:r>
      <w:r>
        <w:rPr>
          <w:rFonts w:ascii="Book Antiqua" w:hAnsi="Book Antiqua"/>
          <w:color w:val="660066"/>
          <w:sz w:val="24"/>
          <w:szCs w:val="24"/>
          <w:u w:color="660066"/>
        </w:rPr>
        <w:t>Gedankenschwingungen</w:t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br/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“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Wie du denkst, so wirst du.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“</w:t>
      </w:r>
    </w:p>
    <w:p w14:paraId="064B1C61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</w:pPr>
    </w:p>
    <w:p w14:paraId="0A8C7C20" w14:textId="77777777" w:rsidR="00D6391B" w:rsidRDefault="00A10946">
      <w:pPr>
        <w:rPr>
          <w:rFonts w:ascii="Book Antiqua" w:eastAsia="Book Antiqua" w:hAnsi="Book Antiqua" w:cs="Book Antiqua"/>
          <w:i/>
          <w:iCs/>
          <w:color w:val="660066"/>
          <w:sz w:val="24"/>
          <w:szCs w:val="24"/>
          <w:u w:color="660066"/>
        </w:rPr>
      </w:pPr>
      <w:r>
        <w:rPr>
          <w:rFonts w:ascii="Book Antiqua" w:hAnsi="Book Antiqua"/>
          <w:color w:val="660066"/>
          <w:sz w:val="24"/>
          <w:szCs w:val="24"/>
          <w:u w:color="660066"/>
        </w:rPr>
        <w:t>16. April:</w:t>
      </w:r>
      <w:r>
        <w:rPr>
          <w:rFonts w:ascii="Book Antiqua" w:hAnsi="Book Antiqua"/>
          <w:color w:val="660066"/>
          <w:sz w:val="24"/>
          <w:szCs w:val="24"/>
          <w:u w:color="660066"/>
        </w:rPr>
        <w:tab/>
      </w:r>
      <w:r>
        <w:rPr>
          <w:rFonts w:ascii="Book Antiqua" w:hAnsi="Book Antiqua"/>
          <w:color w:val="660066"/>
          <w:sz w:val="24"/>
          <w:szCs w:val="24"/>
          <w:u w:color="660066"/>
        </w:rPr>
        <w:tab/>
        <w:t>Hindernisse bei der Meditation -</w:t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br/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tab/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tab/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tab/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Wie mache ich mir das Gem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ü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t zum Freund?</w:t>
      </w:r>
    </w:p>
    <w:p w14:paraId="4A8284A8" w14:textId="77777777" w:rsidR="00D6391B" w:rsidRDefault="00D6391B">
      <w:pP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</w:pPr>
    </w:p>
    <w:p w14:paraId="0C28013E" w14:textId="77777777" w:rsidR="00D6391B" w:rsidRDefault="00A10946">
      <w:pPr>
        <w:ind w:left="2124" w:hanging="2124"/>
        <w:rPr>
          <w:rFonts w:ascii="Book Antiqua" w:eastAsia="Book Antiqua" w:hAnsi="Book Antiqua" w:cs="Book Antiqua"/>
          <w:i/>
          <w:iCs/>
          <w:color w:val="660066"/>
          <w:sz w:val="24"/>
          <w:szCs w:val="24"/>
          <w:u w:color="660066"/>
        </w:rPr>
      </w:pPr>
      <w:r>
        <w:rPr>
          <w:rFonts w:ascii="Book Antiqua" w:hAnsi="Book Antiqua"/>
          <w:color w:val="660066"/>
          <w:sz w:val="24"/>
          <w:szCs w:val="24"/>
          <w:u w:color="660066"/>
        </w:rPr>
        <w:t>23. April:</w:t>
      </w:r>
      <w:r>
        <w:rPr>
          <w:rFonts w:ascii="Book Antiqua" w:hAnsi="Book Antiqua"/>
          <w:color w:val="660066"/>
          <w:sz w:val="24"/>
          <w:szCs w:val="24"/>
          <w:u w:color="660066"/>
        </w:rPr>
        <w:tab/>
        <w:t>Das Gesetz von Ursache und Wirkung (Karma)</w:t>
      </w:r>
      <w: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  <w:br/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„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Was du s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ä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st, das wirst du ernten.</w:t>
      </w:r>
      <w:r>
        <w:rPr>
          <w:rFonts w:ascii="Book Antiqua" w:hAnsi="Book Antiqua"/>
          <w:i/>
          <w:iCs/>
          <w:color w:val="660066"/>
          <w:sz w:val="24"/>
          <w:szCs w:val="24"/>
          <w:u w:color="660066"/>
        </w:rPr>
        <w:t>“</w:t>
      </w:r>
    </w:p>
    <w:p w14:paraId="75C463B0" w14:textId="77777777" w:rsidR="00D6391B" w:rsidRDefault="00D6391B">
      <w:pPr>
        <w:ind w:left="2124" w:hanging="2124"/>
        <w:rPr>
          <w:rFonts w:ascii="Book Antiqua" w:eastAsia="Book Antiqua" w:hAnsi="Book Antiqua" w:cs="Book Antiqua"/>
          <w:i/>
          <w:iCs/>
          <w:color w:val="660066"/>
          <w:sz w:val="24"/>
          <w:szCs w:val="24"/>
          <w:u w:color="660066"/>
        </w:rPr>
      </w:pPr>
    </w:p>
    <w:p w14:paraId="0A3151AC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</w:pPr>
      <w:r>
        <w:rPr>
          <w:rFonts w:ascii="Book Antiqua" w:hAnsi="Book Antiqua"/>
          <w:color w:val="660066"/>
          <w:sz w:val="24"/>
          <w:szCs w:val="24"/>
          <w:u w:color="660066"/>
        </w:rPr>
        <w:t>30. April:</w:t>
      </w:r>
      <w:r>
        <w:rPr>
          <w:rFonts w:ascii="Book Antiqua" w:hAnsi="Book Antiqua"/>
          <w:color w:val="660066"/>
          <w:sz w:val="24"/>
          <w:szCs w:val="24"/>
          <w:u w:color="660066"/>
        </w:rPr>
        <w:tab/>
        <w:t xml:space="preserve">Detox </w:t>
      </w:r>
      <w:proofErr w:type="spellStart"/>
      <w:r>
        <w:rPr>
          <w:rFonts w:ascii="Book Antiqua" w:hAnsi="Book Antiqua"/>
          <w:color w:val="660066"/>
          <w:sz w:val="24"/>
          <w:szCs w:val="24"/>
          <w:u w:color="660066"/>
        </w:rPr>
        <w:t>the</w:t>
      </w:r>
      <w:proofErr w:type="spellEnd"/>
      <w:r>
        <w:rPr>
          <w:rFonts w:ascii="Book Antiqua" w:hAnsi="Book Antiqua"/>
          <w:color w:val="660066"/>
          <w:sz w:val="24"/>
          <w:szCs w:val="24"/>
          <w:u w:color="660066"/>
        </w:rPr>
        <w:t xml:space="preserve"> </w:t>
      </w:r>
      <w:proofErr w:type="spellStart"/>
      <w:r>
        <w:rPr>
          <w:rFonts w:ascii="Book Antiqua" w:hAnsi="Book Antiqua"/>
          <w:color w:val="660066"/>
          <w:sz w:val="24"/>
          <w:szCs w:val="24"/>
          <w:u w:color="660066"/>
        </w:rPr>
        <w:t>Mind</w:t>
      </w:r>
      <w:proofErr w:type="spellEnd"/>
    </w:p>
    <w:p w14:paraId="2116FB58" w14:textId="77777777" w:rsidR="00D6391B" w:rsidRDefault="00D6391B">
      <w:pPr>
        <w:rPr>
          <w:rFonts w:ascii="Book Antiqua" w:eastAsia="Book Antiqua" w:hAnsi="Book Antiqua" w:cs="Book Antiqua"/>
          <w:color w:val="660066"/>
          <w:sz w:val="24"/>
          <w:szCs w:val="24"/>
          <w:u w:color="660066"/>
        </w:rPr>
      </w:pPr>
    </w:p>
    <w:p w14:paraId="09B519DE" w14:textId="77777777" w:rsidR="00D6391B" w:rsidRDefault="00A10946">
      <w:pPr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  <w:r>
        <w:rPr>
          <w:rFonts w:ascii="Book Antiqua" w:hAnsi="Book Antiqua"/>
          <w:color w:val="008000"/>
          <w:sz w:val="24"/>
          <w:szCs w:val="24"/>
          <w:u w:color="008000"/>
        </w:rPr>
        <w:t>07. Mai:</w:t>
      </w:r>
      <w:r>
        <w:rPr>
          <w:rFonts w:ascii="Book Antiqua" w:hAnsi="Book Antiqua"/>
          <w:color w:val="008000"/>
          <w:sz w:val="24"/>
          <w:szCs w:val="24"/>
          <w:u w:color="008000"/>
        </w:rPr>
        <w:tab/>
      </w:r>
      <w:r>
        <w:rPr>
          <w:rFonts w:ascii="Book Antiqua" w:hAnsi="Book Antiqua"/>
          <w:color w:val="008000"/>
          <w:sz w:val="24"/>
          <w:szCs w:val="24"/>
          <w:u w:color="008000"/>
        </w:rPr>
        <w:tab/>
        <w:t>Liebe hat nur einen Anfang</w:t>
      </w:r>
    </w:p>
    <w:p w14:paraId="03AE0449" w14:textId="77777777" w:rsidR="00D6391B" w:rsidRDefault="00D6391B">
      <w:pPr>
        <w:rPr>
          <w:rFonts w:ascii="Book Antiqua" w:eastAsia="Book Antiqua" w:hAnsi="Book Antiqua" w:cs="Book Antiqua"/>
          <w:color w:val="008000"/>
          <w:u w:color="008000"/>
        </w:rPr>
      </w:pPr>
    </w:p>
    <w:p w14:paraId="45E7258F" w14:textId="77777777" w:rsidR="00D6391B" w:rsidRDefault="00A10946">
      <w:pPr>
        <w:tabs>
          <w:tab w:val="left" w:pos="851"/>
        </w:tabs>
        <w:ind w:left="2124" w:hanging="2124"/>
        <w:rPr>
          <w:rFonts w:ascii="Book Antiqua" w:eastAsia="Book Antiqua" w:hAnsi="Book Antiqua" w:cs="Book Antiqua"/>
          <w:color w:val="FF0000"/>
          <w:sz w:val="24"/>
          <w:szCs w:val="24"/>
          <w:u w:color="FF0000"/>
        </w:rPr>
      </w:pPr>
      <w:r>
        <w:rPr>
          <w:rFonts w:ascii="Book Antiqua" w:hAnsi="Book Antiqua"/>
          <w:color w:val="FF0000"/>
          <w:sz w:val="24"/>
          <w:szCs w:val="24"/>
          <w:u w:color="FF0000"/>
        </w:rPr>
        <w:t>14. Mai:</w:t>
      </w:r>
      <w:r>
        <w:rPr>
          <w:rFonts w:ascii="Book Antiqua" w:hAnsi="Book Antiqua"/>
          <w:color w:val="FF0000"/>
          <w:sz w:val="24"/>
          <w:szCs w:val="24"/>
          <w:u w:color="FF0000"/>
        </w:rPr>
        <w:tab/>
      </w:r>
      <w:r>
        <w:rPr>
          <w:rFonts w:ascii="Book Antiqua" w:hAnsi="Book Antiqua"/>
          <w:color w:val="FF0000"/>
          <w:sz w:val="24"/>
          <w:szCs w:val="24"/>
          <w:u w:color="FF0000"/>
        </w:rPr>
        <w:tab/>
        <w:t>Feiertag (Christi Himmelfahrt)</w:t>
      </w:r>
    </w:p>
    <w:p w14:paraId="4F98ABE6" w14:textId="77777777" w:rsidR="00D6391B" w:rsidRDefault="00D6391B">
      <w:pPr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</w:p>
    <w:p w14:paraId="2F07854D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  <w:r>
        <w:rPr>
          <w:rFonts w:ascii="Book Antiqua" w:hAnsi="Book Antiqua"/>
          <w:color w:val="008000"/>
          <w:sz w:val="24"/>
          <w:szCs w:val="24"/>
          <w:u w:color="008000"/>
        </w:rPr>
        <w:t xml:space="preserve">21. Mai: </w:t>
      </w:r>
      <w:r>
        <w:rPr>
          <w:rFonts w:ascii="Book Antiqua" w:hAnsi="Book Antiqua"/>
          <w:color w:val="008000"/>
          <w:sz w:val="24"/>
          <w:szCs w:val="24"/>
          <w:u w:color="008000"/>
        </w:rPr>
        <w:tab/>
        <w:t>Vertiefung der Meditation, F &amp; A</w:t>
      </w:r>
    </w:p>
    <w:p w14:paraId="4E91A048" w14:textId="77777777" w:rsidR="00D6391B" w:rsidRDefault="00D6391B">
      <w:pPr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</w:p>
    <w:p w14:paraId="43BEC4AB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  <w:r>
        <w:rPr>
          <w:rFonts w:ascii="Book Antiqua" w:hAnsi="Book Antiqua"/>
          <w:color w:val="008000"/>
          <w:sz w:val="24"/>
          <w:szCs w:val="24"/>
          <w:u w:color="008000"/>
        </w:rPr>
        <w:t>28. Mai:</w:t>
      </w:r>
      <w:r>
        <w:rPr>
          <w:rFonts w:ascii="Book Antiqua" w:hAnsi="Book Antiqua"/>
          <w:color w:val="008000"/>
          <w:sz w:val="24"/>
          <w:szCs w:val="24"/>
          <w:u w:color="008000"/>
        </w:rPr>
        <w:tab/>
        <w:t>Wie wirklich ist die Wirklichkeit?</w:t>
      </w:r>
      <w:r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  <w:br/>
      </w:r>
      <w:r>
        <w:rPr>
          <w:rFonts w:ascii="Book Antiqua" w:hAnsi="Book Antiqua"/>
          <w:i/>
          <w:iCs/>
          <w:color w:val="008000"/>
          <w:sz w:val="24"/>
          <w:szCs w:val="24"/>
          <w:u w:color="008000"/>
        </w:rPr>
        <w:t>„</w:t>
      </w:r>
      <w:r>
        <w:rPr>
          <w:rFonts w:ascii="Book Antiqua" w:hAnsi="Book Antiqua"/>
          <w:i/>
          <w:iCs/>
          <w:color w:val="008000"/>
          <w:sz w:val="24"/>
          <w:szCs w:val="24"/>
          <w:u w:color="008000"/>
        </w:rPr>
        <w:t>Wenn es die Wahrheit gibt, muss sie auch erfahrbar sein.</w:t>
      </w:r>
      <w:r>
        <w:rPr>
          <w:rFonts w:ascii="Book Antiqua" w:hAnsi="Book Antiqua"/>
          <w:i/>
          <w:iCs/>
          <w:color w:val="008000"/>
          <w:sz w:val="24"/>
          <w:szCs w:val="24"/>
          <w:u w:color="008000"/>
        </w:rPr>
        <w:t>“</w:t>
      </w:r>
    </w:p>
    <w:p w14:paraId="088BBE26" w14:textId="77777777" w:rsidR="00D6391B" w:rsidRDefault="00D6391B">
      <w:pPr>
        <w:rPr>
          <w:rFonts w:ascii="Book Antiqua" w:eastAsia="Book Antiqua" w:hAnsi="Book Antiqua" w:cs="Book Antiqua"/>
          <w:color w:val="008000"/>
          <w:sz w:val="24"/>
          <w:szCs w:val="24"/>
          <w:u w:color="008000"/>
        </w:rPr>
      </w:pPr>
    </w:p>
    <w:p w14:paraId="740A6C1A" w14:textId="77777777" w:rsidR="00D6391B" w:rsidRDefault="00A10946">
      <w:pPr>
        <w:rPr>
          <w:rFonts w:ascii="Book Antiqua" w:eastAsia="Book Antiqua" w:hAnsi="Book Antiqua" w:cs="Book Antiqua"/>
          <w:color w:val="FF0000"/>
          <w:sz w:val="24"/>
          <w:szCs w:val="24"/>
          <w:u w:color="FF0000"/>
        </w:rPr>
      </w:pPr>
      <w:r>
        <w:rPr>
          <w:rFonts w:ascii="Book Antiqua" w:hAnsi="Book Antiqua"/>
          <w:color w:val="FF0000"/>
          <w:sz w:val="24"/>
          <w:szCs w:val="24"/>
          <w:u w:color="FF0000"/>
        </w:rPr>
        <w:t>04. Juni:</w:t>
      </w:r>
      <w:r>
        <w:rPr>
          <w:rFonts w:ascii="Book Antiqua" w:hAnsi="Book Antiqua"/>
          <w:color w:val="FF0000"/>
          <w:sz w:val="24"/>
          <w:szCs w:val="24"/>
          <w:u w:color="FF0000"/>
        </w:rPr>
        <w:tab/>
      </w:r>
      <w:r>
        <w:rPr>
          <w:rFonts w:ascii="Book Antiqua" w:hAnsi="Book Antiqua"/>
          <w:color w:val="FF0000"/>
          <w:sz w:val="24"/>
          <w:szCs w:val="24"/>
          <w:u w:color="FF0000"/>
        </w:rPr>
        <w:tab/>
      </w:r>
      <w:r>
        <w:rPr>
          <w:rFonts w:ascii="Book Antiqua" w:hAnsi="Book Antiqua"/>
          <w:color w:val="FF0000"/>
          <w:sz w:val="24"/>
          <w:szCs w:val="24"/>
          <w:u w:color="FF0000"/>
        </w:rPr>
        <w:t>Feiertag (Fronleichnam)</w:t>
      </w:r>
    </w:p>
    <w:p w14:paraId="4EE21968" w14:textId="77777777" w:rsidR="00D6391B" w:rsidRDefault="00D6391B">
      <w:pPr>
        <w:rPr>
          <w:rFonts w:ascii="Book Antiqua" w:eastAsia="Book Antiqua" w:hAnsi="Book Antiqua" w:cs="Book Antiqua"/>
          <w:color w:val="4F6228"/>
          <w:sz w:val="24"/>
          <w:szCs w:val="24"/>
          <w:u w:color="4F6228"/>
        </w:rPr>
      </w:pPr>
    </w:p>
    <w:p w14:paraId="52F57D47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  <w:r>
        <w:rPr>
          <w:rFonts w:ascii="Book Antiqua" w:hAnsi="Book Antiqua"/>
          <w:color w:val="FC02FF"/>
          <w:sz w:val="24"/>
          <w:szCs w:val="24"/>
          <w:u w:color="FC02FF"/>
        </w:rPr>
        <w:t>11. Juni:</w:t>
      </w:r>
      <w:r>
        <w:rPr>
          <w:rFonts w:ascii="Book Antiqua" w:hAnsi="Book Antiqua"/>
          <w:color w:val="FC02FF"/>
          <w:sz w:val="24"/>
          <w:szCs w:val="24"/>
          <w:u w:color="FC02FF"/>
        </w:rPr>
        <w:tab/>
        <w:t>Das Prinzip vom Geben und Nehmen</w:t>
      </w:r>
    </w:p>
    <w:p w14:paraId="2ED3E61C" w14:textId="77777777" w:rsidR="00D6391B" w:rsidRDefault="00A10946">
      <w:pPr>
        <w:ind w:left="2124" w:hanging="2124"/>
        <w:rPr>
          <w:rFonts w:ascii="Book Antiqua" w:eastAsia="Book Antiqua" w:hAnsi="Book Antiqua" w:cs="Book Antiqua"/>
          <w:i/>
          <w:iCs/>
          <w:color w:val="FC02FF"/>
          <w:sz w:val="24"/>
          <w:szCs w:val="24"/>
          <w:u w:color="FC02FF"/>
        </w:rPr>
      </w:pPr>
      <w:r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  <w:tab/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„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Willst du gl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ü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cklich sein, mach andere gl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ü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cklich!</w:t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“</w:t>
      </w:r>
    </w:p>
    <w:p w14:paraId="122F876F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</w:p>
    <w:p w14:paraId="446B56D6" w14:textId="77777777" w:rsidR="00D6391B" w:rsidRDefault="00A10946">
      <w:pPr>
        <w:ind w:left="2124" w:hanging="2124"/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  <w:r>
        <w:rPr>
          <w:rFonts w:ascii="Book Antiqua" w:hAnsi="Book Antiqua"/>
          <w:color w:val="FC02FF"/>
          <w:sz w:val="24"/>
          <w:szCs w:val="24"/>
          <w:u w:color="FC02FF"/>
        </w:rPr>
        <w:t>18. Juni:</w:t>
      </w:r>
      <w:r>
        <w:rPr>
          <w:rFonts w:ascii="Book Antiqua" w:hAnsi="Book Antiqua"/>
          <w:color w:val="FC02FF"/>
          <w:sz w:val="24"/>
          <w:szCs w:val="24"/>
          <w:u w:color="FC02FF"/>
        </w:rPr>
        <w:tab/>
        <w:t>Praktische Tipps zur Verbesserung der Meditation</w:t>
      </w:r>
    </w:p>
    <w:p w14:paraId="64EF1B58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</w:p>
    <w:p w14:paraId="43F8E35F" w14:textId="77777777" w:rsidR="00D6391B" w:rsidRDefault="00A10946">
      <w:pPr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  <w:r>
        <w:rPr>
          <w:rFonts w:ascii="Book Antiqua" w:hAnsi="Book Antiqua"/>
          <w:color w:val="FC02FF"/>
          <w:sz w:val="24"/>
          <w:szCs w:val="24"/>
          <w:u w:color="FC02FF"/>
        </w:rPr>
        <w:t>25. Juni:</w:t>
      </w:r>
      <w:r>
        <w:rPr>
          <w:rFonts w:ascii="Book Antiqua" w:hAnsi="Book Antiqua"/>
          <w:color w:val="FC02FF"/>
          <w:sz w:val="24"/>
          <w:szCs w:val="24"/>
          <w:u w:color="FC02FF"/>
        </w:rPr>
        <w:tab/>
      </w:r>
      <w:r>
        <w:rPr>
          <w:rFonts w:ascii="Book Antiqua" w:hAnsi="Book Antiqua"/>
          <w:color w:val="FC02FF"/>
          <w:sz w:val="24"/>
          <w:szCs w:val="24"/>
          <w:u w:color="FC02FF"/>
        </w:rPr>
        <w:tab/>
        <w:t xml:space="preserve">Dankbarkeit </w:t>
      </w:r>
      <w:r>
        <w:rPr>
          <w:rFonts w:ascii="Book Antiqua" w:hAnsi="Book Antiqua"/>
          <w:color w:val="FC02FF"/>
          <w:sz w:val="24"/>
          <w:szCs w:val="24"/>
          <w:u w:color="FC02FF"/>
        </w:rPr>
        <w:t xml:space="preserve">– </w:t>
      </w:r>
      <w:r>
        <w:rPr>
          <w:rFonts w:ascii="Book Antiqua" w:hAnsi="Book Antiqua"/>
          <w:color w:val="FC02FF"/>
          <w:sz w:val="24"/>
          <w:szCs w:val="24"/>
          <w:u w:color="FC02FF"/>
        </w:rPr>
        <w:t>der Schl</w:t>
      </w:r>
      <w:r>
        <w:rPr>
          <w:rFonts w:ascii="Book Antiqua" w:hAnsi="Book Antiqua"/>
          <w:color w:val="FC02FF"/>
          <w:sz w:val="24"/>
          <w:szCs w:val="24"/>
          <w:u w:color="FC02FF"/>
        </w:rPr>
        <w:t>ü</w:t>
      </w:r>
      <w:r>
        <w:rPr>
          <w:rFonts w:ascii="Book Antiqua" w:hAnsi="Book Antiqua"/>
          <w:color w:val="FC02FF"/>
          <w:sz w:val="24"/>
          <w:szCs w:val="24"/>
          <w:u w:color="FC02FF"/>
        </w:rPr>
        <w:t>ssel f</w:t>
      </w:r>
      <w:r>
        <w:rPr>
          <w:rFonts w:ascii="Book Antiqua" w:hAnsi="Book Antiqua"/>
          <w:color w:val="FC02FF"/>
          <w:sz w:val="24"/>
          <w:szCs w:val="24"/>
          <w:u w:color="FC02FF"/>
        </w:rPr>
        <w:t>ü</w:t>
      </w:r>
      <w:r>
        <w:rPr>
          <w:rFonts w:ascii="Book Antiqua" w:hAnsi="Book Antiqua"/>
          <w:color w:val="FC02FF"/>
          <w:sz w:val="24"/>
          <w:szCs w:val="24"/>
          <w:u w:color="FC02FF"/>
        </w:rPr>
        <w:t xml:space="preserve">r Zufriedenheit und </w:t>
      </w:r>
      <w:r>
        <w:rPr>
          <w:rFonts w:ascii="Book Antiqua" w:hAnsi="Book Antiqua"/>
          <w:color w:val="FC02FF"/>
          <w:sz w:val="24"/>
          <w:szCs w:val="24"/>
          <w:u w:color="FC02FF"/>
        </w:rPr>
        <w:t>Lebensfreude</w:t>
      </w:r>
    </w:p>
    <w:p w14:paraId="3E379CA3" w14:textId="77777777" w:rsidR="00D6391B" w:rsidRDefault="00D6391B">
      <w:pPr>
        <w:ind w:left="2124" w:hanging="2124"/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</w:pPr>
    </w:p>
    <w:p w14:paraId="7680ECFB" w14:textId="77777777" w:rsidR="00D6391B" w:rsidRDefault="00A10946">
      <w:pPr>
        <w:ind w:left="2124" w:hanging="2124"/>
      </w:pPr>
      <w:r>
        <w:rPr>
          <w:rFonts w:ascii="Book Antiqua" w:hAnsi="Book Antiqua"/>
          <w:color w:val="FC02FF"/>
          <w:sz w:val="24"/>
          <w:szCs w:val="24"/>
          <w:u w:color="FC02FF"/>
        </w:rPr>
        <w:t>02. Juli:</w:t>
      </w:r>
      <w:r>
        <w:rPr>
          <w:rFonts w:ascii="Book Antiqua" w:hAnsi="Book Antiqua"/>
          <w:color w:val="FC02FF"/>
          <w:sz w:val="24"/>
          <w:szCs w:val="24"/>
          <w:u w:color="FC02FF"/>
        </w:rPr>
        <w:tab/>
        <w:t>Pers</w:t>
      </w:r>
      <w:r>
        <w:rPr>
          <w:rFonts w:ascii="Book Antiqua" w:hAnsi="Book Antiqua"/>
          <w:color w:val="FC02FF"/>
          <w:sz w:val="24"/>
          <w:szCs w:val="24"/>
          <w:u w:color="FC02FF"/>
        </w:rPr>
        <w:t>ö</w:t>
      </w:r>
      <w:r>
        <w:rPr>
          <w:rFonts w:ascii="Book Antiqua" w:hAnsi="Book Antiqua"/>
          <w:color w:val="FC02FF"/>
          <w:sz w:val="24"/>
          <w:szCs w:val="24"/>
          <w:u w:color="FC02FF"/>
        </w:rPr>
        <w:t>nlichkeitsentwicklung: Ziele setzen und Visionen haben</w:t>
      </w:r>
      <w:r>
        <w:rPr>
          <w:rFonts w:ascii="Book Antiqua" w:eastAsia="Book Antiqua" w:hAnsi="Book Antiqua" w:cs="Book Antiqua"/>
          <w:color w:val="FC02FF"/>
          <w:sz w:val="24"/>
          <w:szCs w:val="24"/>
          <w:u w:color="FC02FF"/>
        </w:rPr>
        <w:br/>
      </w:r>
      <w:r>
        <w:rPr>
          <w:rFonts w:ascii="Book Antiqua" w:hAnsi="Book Antiqua"/>
          <w:i/>
          <w:iCs/>
          <w:color w:val="FC02FF"/>
          <w:sz w:val="24"/>
          <w:szCs w:val="24"/>
          <w:u w:color="FC02FF"/>
        </w:rPr>
        <w:t>Was ist das wahre Ziel im Leben?</w:t>
      </w:r>
    </w:p>
    <w:sectPr w:rsidR="00D6391B">
      <w:headerReference w:type="default" r:id="rId6"/>
      <w:footerReference w:type="default" r:id="rId7"/>
      <w:pgSz w:w="11900" w:h="16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03EA" w14:textId="77777777" w:rsidR="00A10946" w:rsidRDefault="00A10946">
      <w:r>
        <w:separator/>
      </w:r>
    </w:p>
  </w:endnote>
  <w:endnote w:type="continuationSeparator" w:id="0">
    <w:p w14:paraId="23A02990" w14:textId="77777777" w:rsidR="00A10946" w:rsidRDefault="00A1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F026" w14:textId="77777777" w:rsidR="00D6391B" w:rsidRDefault="00D6391B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869D" w14:textId="77777777" w:rsidR="00A10946" w:rsidRDefault="00A10946">
      <w:r>
        <w:separator/>
      </w:r>
    </w:p>
  </w:footnote>
  <w:footnote w:type="continuationSeparator" w:id="0">
    <w:p w14:paraId="3C1D2742" w14:textId="77777777" w:rsidR="00A10946" w:rsidRDefault="00A10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4CED" w14:textId="77777777" w:rsidR="00D6391B" w:rsidRDefault="00D6391B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1B"/>
    <w:rsid w:val="00A10946"/>
    <w:rsid w:val="00D6391B"/>
    <w:rsid w:val="00E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652"/>
  <w15:docId w15:val="{DA3F5FAC-0C64-4D27-A9F7-DC52E350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outlineLvl w:val="0"/>
    </w:pPr>
    <w:rPr>
      <w:rFonts w:ascii="Book Antiqua" w:hAnsi="Book Antiqua" w:cs="Arial Unicode MS"/>
      <w:color w:val="000000"/>
      <w:sz w:val="28"/>
      <w:szCs w:val="28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 Claudia</dc:creator>
  <cp:lastModifiedBy>AK104506</cp:lastModifiedBy>
  <cp:revision>2</cp:revision>
  <dcterms:created xsi:type="dcterms:W3CDTF">2026-03-05T09:17:00Z</dcterms:created>
  <dcterms:modified xsi:type="dcterms:W3CDTF">2026-03-05T09:17:00Z</dcterms:modified>
</cp:coreProperties>
</file>